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DD9" w:rsidRDefault="00B909C3" w:rsidP="00A31DD9">
      <w:pPr>
        <w:spacing w:line="240" w:lineRule="auto"/>
        <w:contextualSpacing/>
        <w:rPr>
          <w:b/>
          <w:sz w:val="28"/>
          <w:szCs w:val="28"/>
        </w:rPr>
      </w:pPr>
      <w:r>
        <w:rPr>
          <w:b/>
          <w:sz w:val="28"/>
          <w:szCs w:val="28"/>
        </w:rPr>
        <w:t xml:space="preserve">Using </w:t>
      </w:r>
      <w:r w:rsidR="00A31DD9" w:rsidRPr="007D4562">
        <w:rPr>
          <w:b/>
          <w:sz w:val="28"/>
          <w:szCs w:val="28"/>
        </w:rPr>
        <w:t xml:space="preserve">Drexel Technologies for </w:t>
      </w:r>
      <w:r w:rsidR="00A31DD9">
        <w:rPr>
          <w:b/>
          <w:sz w:val="28"/>
          <w:szCs w:val="28"/>
        </w:rPr>
        <w:t>Printing &amp; Posting Bid Documents</w:t>
      </w:r>
    </w:p>
    <w:p w:rsidR="00A31DD9" w:rsidRDefault="00A31DD9" w:rsidP="00A31DD9">
      <w:pPr>
        <w:spacing w:line="240" w:lineRule="auto"/>
        <w:rPr>
          <w:sz w:val="24"/>
          <w:szCs w:val="28"/>
        </w:rPr>
      </w:pPr>
    </w:p>
    <w:p w:rsidR="001B5A7F" w:rsidRDefault="007F53B7" w:rsidP="00A31DD9">
      <w:pPr>
        <w:pStyle w:val="ListParagraph"/>
        <w:numPr>
          <w:ilvl w:val="0"/>
          <w:numId w:val="3"/>
        </w:numPr>
        <w:spacing w:line="240" w:lineRule="auto"/>
        <w:rPr>
          <w:sz w:val="24"/>
          <w:szCs w:val="28"/>
        </w:rPr>
      </w:pPr>
      <w:r w:rsidRPr="00A31DD9">
        <w:rPr>
          <w:sz w:val="24"/>
          <w:szCs w:val="28"/>
        </w:rPr>
        <w:t xml:space="preserve">Contact Information: </w:t>
      </w:r>
      <w:hyperlink r:id="rId7" w:history="1">
        <w:r w:rsidRPr="00A31DD9">
          <w:rPr>
            <w:rStyle w:val="Hyperlink"/>
            <w:sz w:val="24"/>
            <w:szCs w:val="28"/>
          </w:rPr>
          <w:t>Distribution@drexeltech.com</w:t>
        </w:r>
      </w:hyperlink>
      <w:r w:rsidR="001B5A7F" w:rsidRPr="00A31DD9">
        <w:rPr>
          <w:sz w:val="24"/>
          <w:szCs w:val="28"/>
        </w:rPr>
        <w:t xml:space="preserve"> </w:t>
      </w:r>
      <w:r w:rsidR="00A31DD9">
        <w:rPr>
          <w:sz w:val="24"/>
          <w:szCs w:val="28"/>
        </w:rPr>
        <w:t xml:space="preserve">- </w:t>
      </w:r>
      <w:r w:rsidR="001B5A7F" w:rsidRPr="00A31DD9">
        <w:rPr>
          <w:sz w:val="24"/>
          <w:szCs w:val="28"/>
        </w:rPr>
        <w:t>913.371.4430</w:t>
      </w:r>
    </w:p>
    <w:p w:rsidR="00A31DD9" w:rsidRDefault="00A31DD9" w:rsidP="00A31DD9">
      <w:pPr>
        <w:pStyle w:val="ListParagraph"/>
        <w:numPr>
          <w:ilvl w:val="0"/>
          <w:numId w:val="3"/>
        </w:numPr>
        <w:spacing w:line="240" w:lineRule="auto"/>
        <w:rPr>
          <w:sz w:val="24"/>
          <w:szCs w:val="28"/>
        </w:rPr>
      </w:pPr>
      <w:r>
        <w:rPr>
          <w:sz w:val="24"/>
          <w:szCs w:val="28"/>
        </w:rPr>
        <w:t>Architect/Engineer shall contact Drexel in advance to ensure that bid documents can be posted in a timely manner</w:t>
      </w:r>
    </w:p>
    <w:p w:rsidR="00A31DD9" w:rsidRDefault="00A31DD9" w:rsidP="00A31DD9">
      <w:pPr>
        <w:pStyle w:val="ListParagraph"/>
        <w:numPr>
          <w:ilvl w:val="0"/>
          <w:numId w:val="3"/>
        </w:numPr>
        <w:spacing w:line="240" w:lineRule="auto"/>
        <w:rPr>
          <w:sz w:val="24"/>
          <w:szCs w:val="28"/>
        </w:rPr>
      </w:pPr>
      <w:r>
        <w:rPr>
          <w:sz w:val="24"/>
          <w:szCs w:val="28"/>
        </w:rPr>
        <w:t>A/E shall upload files to Drexel early enough to allow the documents to be available in the plan room on the scheduled date</w:t>
      </w:r>
    </w:p>
    <w:p w:rsidR="00A31DD9" w:rsidRPr="00A31DD9" w:rsidRDefault="00A31DD9" w:rsidP="00A31DD9">
      <w:pPr>
        <w:pStyle w:val="ListParagraph"/>
        <w:numPr>
          <w:ilvl w:val="0"/>
          <w:numId w:val="3"/>
        </w:numPr>
        <w:spacing w:line="240" w:lineRule="auto"/>
        <w:rPr>
          <w:sz w:val="24"/>
          <w:szCs w:val="28"/>
        </w:rPr>
      </w:pPr>
      <w:r>
        <w:rPr>
          <w:sz w:val="24"/>
          <w:szCs w:val="28"/>
        </w:rPr>
        <w:t xml:space="preserve">A/E shall verify that the documents are posted to Drexel and available in the plan room. Large files have issues with uploading and emailing so the AE must verify that Drexel has the documents posted. </w:t>
      </w:r>
    </w:p>
    <w:p w:rsidR="007D4562" w:rsidRPr="007D4562" w:rsidRDefault="003B23D1" w:rsidP="007F53B7">
      <w:pPr>
        <w:spacing w:line="240" w:lineRule="auto"/>
        <w:contextualSpacing/>
        <w:jc w:val="center"/>
        <w:rPr>
          <w:b/>
          <w:sz w:val="28"/>
          <w:szCs w:val="28"/>
        </w:rPr>
      </w:pPr>
      <w:r w:rsidRPr="00BA4D39">
        <w:rPr>
          <w:b/>
          <w:noProof/>
          <w:sz w:val="28"/>
          <w:szCs w:val="28"/>
        </w:rPr>
        <mc:AlternateContent>
          <mc:Choice Requires="wps">
            <w:drawing>
              <wp:anchor distT="0" distB="0" distL="114300" distR="114300" simplePos="0" relativeHeight="251659264" behindDoc="0" locked="0" layoutInCell="1" allowOverlap="1" wp14:anchorId="29DB4E84" wp14:editId="5D5FE80E">
                <wp:simplePos x="0" y="0"/>
                <wp:positionH relativeFrom="column">
                  <wp:posOffset>4373880</wp:posOffset>
                </wp:positionH>
                <wp:positionV relativeFrom="paragraph">
                  <wp:posOffset>179377</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A4D39" w:rsidRDefault="00BA4D39">
                            <w:r w:rsidRPr="00B909C3">
                              <w:rPr>
                                <w:b/>
                              </w:rPr>
                              <w:t xml:space="preserve">1. Go to the Drexel Technologies website: </w:t>
                            </w:r>
                            <w:hyperlink r:id="rId8" w:history="1">
                              <w:r w:rsidRPr="00FC654B">
                                <w:rPr>
                                  <w:rStyle w:val="Hyperlink"/>
                                </w:rPr>
                                <w:t>www.drexeltech.com</w:t>
                              </w:r>
                            </w:hyperlink>
                          </w:p>
                          <w:p w:rsidR="00BA4D39" w:rsidRDefault="00BA4D39"/>
                          <w:p w:rsidR="00BA4D39" w:rsidRPr="00B909C3" w:rsidRDefault="00BA4D39">
                            <w:pPr>
                              <w:rPr>
                                <w:b/>
                              </w:rPr>
                            </w:pPr>
                            <w:r w:rsidRPr="00B909C3">
                              <w:rPr>
                                <w:b/>
                              </w:rPr>
                              <w:t xml:space="preserve">2. </w:t>
                            </w:r>
                            <w:r w:rsidR="00622DB5" w:rsidRPr="00B909C3">
                              <w:rPr>
                                <w:b/>
                              </w:rPr>
                              <w:t>Click on Send Us Files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DB4E84" id="_x0000_t202" coordsize="21600,21600" o:spt="202" path="m,l,21600r21600,l21600,xe">
                <v:stroke joinstyle="miter"/>
                <v:path gradientshapeok="t" o:connecttype="rect"/>
              </v:shapetype>
              <v:shape id="Text Box 2" o:spid="_x0000_s1026" type="#_x0000_t202" style="position:absolute;left:0;text-align:left;margin-left:344.4pt;margin-top:14.1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" filled="f" stroked="f">
                <v:textbox style="mso-fit-shape-to-text:t">
                  <w:txbxContent>
                    <w:p w:rsidR="00BA4D39" w:rsidRDefault="00BA4D39">
                      <w:r w:rsidRPr="00B909C3">
                        <w:rPr>
                          <w:b/>
                        </w:rPr>
                        <w:t xml:space="preserve">1. Go to the Drexel Technologies website: </w:t>
                      </w:r>
                      <w:hyperlink r:id="rId9" w:history="1">
                        <w:r w:rsidRPr="00FC654B">
                          <w:rPr>
                            <w:rStyle w:val="Hyperlink"/>
                          </w:rPr>
                          <w:t>www.drexeltech.com</w:t>
                        </w:r>
                      </w:hyperlink>
                    </w:p>
                    <w:p w:rsidR="00BA4D39" w:rsidRDefault="00BA4D39"/>
                    <w:p w:rsidR="00BA4D39" w:rsidRPr="00B909C3" w:rsidRDefault="00BA4D39">
                      <w:pPr>
                        <w:rPr>
                          <w:b/>
                        </w:rPr>
                      </w:pPr>
                      <w:r w:rsidRPr="00B909C3">
                        <w:rPr>
                          <w:b/>
                        </w:rPr>
                        <w:t xml:space="preserve">2. </w:t>
                      </w:r>
                      <w:r w:rsidR="00622DB5" w:rsidRPr="00B909C3">
                        <w:rPr>
                          <w:b/>
                        </w:rPr>
                        <w:t>Click on Send Us Files</w:t>
                      </w:r>
                    </w:p>
                  </w:txbxContent>
                </v:textbox>
              </v:shape>
            </w:pict>
          </mc:Fallback>
        </mc:AlternateContent>
      </w:r>
    </w:p>
    <w:p w:rsidR="00227B3E" w:rsidRDefault="00622DB5">
      <w:r>
        <w:rPr>
          <w:noProof/>
        </w:rPr>
        <w:drawing>
          <wp:inline distT="0" distB="0" distL="0" distR="0" wp14:anchorId="12F7EE88" wp14:editId="50783CCA">
            <wp:extent cx="4230094" cy="15871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4100" cy="1592444"/>
                    </a:xfrm>
                    <a:prstGeom prst="rect">
                      <a:avLst/>
                    </a:prstGeom>
                  </pic:spPr>
                </pic:pic>
              </a:graphicData>
            </a:graphic>
          </wp:inline>
        </w:drawing>
      </w:r>
    </w:p>
    <w:p w:rsidR="00B014CB" w:rsidRDefault="00622DB5">
      <w:r w:rsidRPr="00BA4D39">
        <w:rPr>
          <w:b/>
          <w:noProof/>
          <w:sz w:val="28"/>
          <w:szCs w:val="28"/>
        </w:rPr>
        <mc:AlternateContent>
          <mc:Choice Requires="wps">
            <w:drawing>
              <wp:anchor distT="0" distB="0" distL="114300" distR="114300" simplePos="0" relativeHeight="251665408" behindDoc="0" locked="0" layoutInCell="1" allowOverlap="1" wp14:anchorId="59A4AF59" wp14:editId="1DE7CFE9">
                <wp:simplePos x="0" y="0"/>
                <wp:positionH relativeFrom="column">
                  <wp:posOffset>4233048</wp:posOffset>
                </wp:positionH>
                <wp:positionV relativeFrom="paragraph">
                  <wp:posOffset>283762</wp:posOffset>
                </wp:positionV>
                <wp:extent cx="2374265"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A4D39" w:rsidRPr="00B909C3" w:rsidRDefault="00B909C3" w:rsidP="00BA4D39">
                            <w:pPr>
                              <w:rPr>
                                <w:b/>
                              </w:rPr>
                            </w:pPr>
                            <w:r>
                              <w:rPr>
                                <w:b/>
                              </w:rPr>
                              <w:t>3. Click on the Lenexa Location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A4AF59" id="_x0000_s1027" type="#_x0000_t202" style="position:absolute;margin-left:333.3pt;margin-top:22.3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" filled="f" stroked="f">
                <v:textbox style="mso-fit-shape-to-text:t">
                  <w:txbxContent>
                    <w:p w:rsidR="00BA4D39" w:rsidRPr="00B909C3" w:rsidRDefault="00B909C3" w:rsidP="00BA4D39">
                      <w:pPr>
                        <w:rPr>
                          <w:b/>
                        </w:rPr>
                      </w:pPr>
                      <w:r>
                        <w:rPr>
                          <w:b/>
                        </w:rPr>
                        <w:t>3. Click on the Lenexa Location</w:t>
                      </w:r>
                    </w:p>
                  </w:txbxContent>
                </v:textbox>
              </v:shape>
            </w:pict>
          </mc:Fallback>
        </mc:AlternateContent>
      </w:r>
    </w:p>
    <w:p w:rsidR="00227B3E" w:rsidRDefault="00622DB5">
      <w:r>
        <w:rPr>
          <w:noProof/>
        </w:rPr>
        <w:drawing>
          <wp:inline distT="0" distB="0" distL="0" distR="0" wp14:anchorId="705ABA7A" wp14:editId="7B327965">
            <wp:extent cx="3856383" cy="351853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5316" cy="3526687"/>
                    </a:xfrm>
                    <a:prstGeom prst="rect">
                      <a:avLst/>
                    </a:prstGeom>
                  </pic:spPr>
                </pic:pic>
              </a:graphicData>
            </a:graphic>
          </wp:inline>
        </w:drawing>
      </w:r>
    </w:p>
    <w:p w:rsidR="00227B3E" w:rsidRDefault="00227B3E"/>
    <w:p w:rsidR="00227B3E" w:rsidRDefault="00555D43">
      <w:r>
        <w:rPr>
          <w:noProof/>
        </w:rPr>
        <w:lastRenderedPageBreak/>
        <w:drawing>
          <wp:inline distT="0" distB="0" distL="0" distR="0" wp14:anchorId="65A2F19F" wp14:editId="381525BF">
            <wp:extent cx="4949623" cy="58578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3039" cy="5873753"/>
                    </a:xfrm>
                    <a:prstGeom prst="rect">
                      <a:avLst/>
                    </a:prstGeom>
                  </pic:spPr>
                </pic:pic>
              </a:graphicData>
            </a:graphic>
          </wp:inline>
        </w:drawing>
      </w:r>
      <w:r w:rsidR="00B909C3">
        <w:rPr>
          <w:noProof/>
        </w:rPr>
        <mc:AlternateContent>
          <mc:Choice Requires="wps">
            <w:drawing>
              <wp:anchor distT="0" distB="0" distL="114300" distR="114300" simplePos="0" relativeHeight="251671552" behindDoc="0" locked="0" layoutInCell="1" allowOverlap="1" wp14:anchorId="2A7A5F66" wp14:editId="33AA9556">
                <wp:simplePos x="0" y="0"/>
                <wp:positionH relativeFrom="column">
                  <wp:posOffset>5076908</wp:posOffset>
                </wp:positionH>
                <wp:positionV relativeFrom="paragraph">
                  <wp:posOffset>-59635</wp:posOffset>
                </wp:positionV>
                <wp:extent cx="1657350" cy="9175805"/>
                <wp:effectExtent l="0" t="0" r="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9175805"/>
                        </a:xfrm>
                        <a:prstGeom prst="rect">
                          <a:avLst/>
                        </a:prstGeom>
                        <a:solidFill>
                          <a:schemeClr val="bg1"/>
                        </a:solidFill>
                        <a:ln w="9525">
                          <a:noFill/>
                          <a:miter lim="800000"/>
                          <a:headEnd/>
                          <a:tailEnd/>
                        </a:ln>
                      </wps:spPr>
                      <wps:txbx>
                        <w:txbxContent>
                          <w:p w:rsidR="00622DB5" w:rsidRPr="00B909C3" w:rsidRDefault="00BA4D39">
                            <w:pPr>
                              <w:rPr>
                                <w:b/>
                              </w:rPr>
                            </w:pPr>
                            <w:r w:rsidRPr="00B909C3">
                              <w:rPr>
                                <w:b/>
                              </w:rPr>
                              <w:t xml:space="preserve">4. Fill in information </w:t>
                            </w:r>
                          </w:p>
                          <w:p w:rsidR="00A31DD9" w:rsidRDefault="00A31DD9">
                            <w:r>
                              <w:t>- Source: select “The files are attached below”</w:t>
                            </w:r>
                          </w:p>
                          <w:p w:rsidR="00A31DD9" w:rsidRDefault="00A31DD9">
                            <w:r>
                              <w:t xml:space="preserve">- Distribution: select appropriate method. </w:t>
                            </w:r>
                          </w:p>
                          <w:p w:rsidR="00622DB5" w:rsidRDefault="00A31DD9">
                            <w:r>
                              <w:t xml:space="preserve">- </w:t>
                            </w:r>
                            <w:r w:rsidR="00622DB5">
                              <w:t xml:space="preserve">Dept: Select eDistribution Plan Room </w:t>
                            </w:r>
                          </w:p>
                          <w:p w:rsidR="001B5A7F" w:rsidRDefault="00A31DD9">
                            <w:r>
                              <w:t>- Notes</w:t>
                            </w:r>
                            <w:r w:rsidR="001B5A7F">
                              <w:t xml:space="preserve">:  </w:t>
                            </w:r>
                            <w:r w:rsidR="00BA4D39">
                              <w:t>Enter the number of sets</w:t>
                            </w:r>
                            <w:r w:rsidR="001B5A7F">
                              <w:t xml:space="preserve"> </w:t>
                            </w:r>
                            <w:r>
                              <w:t>of spec books and drawings</w:t>
                            </w:r>
                            <w:r w:rsidR="00BA4D39">
                              <w:t xml:space="preserve"> needed here. </w:t>
                            </w:r>
                            <w:r w:rsidR="00C9064D">
                              <w:t xml:space="preserve">Confirm quantities with Northwest Project Manager. </w:t>
                            </w:r>
                            <w:r>
                              <w:t xml:space="preserve">Specify </w:t>
                            </w:r>
                            <w:r w:rsidR="001B5A7F">
                              <w:t xml:space="preserve">black and white or color. </w:t>
                            </w:r>
                            <w:r>
                              <w:t>Specify</w:t>
                            </w:r>
                            <w:r w:rsidR="001B5A7F">
                              <w:t xml:space="preserve"> black plastic comb</w:t>
                            </w:r>
                            <w:r>
                              <w:t xml:space="preserve"> binding</w:t>
                            </w:r>
                            <w:r w:rsidR="001B5A7F">
                              <w:t>.</w:t>
                            </w:r>
                            <w:r w:rsidRPr="00A31DD9">
                              <w:t xml:space="preserve"> </w:t>
                            </w:r>
                            <w:r>
                              <w:t xml:space="preserve">Northwest’s copies should be sent to Northwest via FedEx &amp; billed to Northwest. </w:t>
                            </w:r>
                          </w:p>
                          <w:p w:rsidR="00017194" w:rsidRPr="00B909C3" w:rsidRDefault="00D70AEA">
                            <w:pPr>
                              <w:rPr>
                                <w:b/>
                              </w:rPr>
                            </w:pPr>
                            <w:r w:rsidRPr="00B909C3">
                              <w:rPr>
                                <w:b/>
                              </w:rPr>
                              <w:t>5</w:t>
                            </w:r>
                            <w:r w:rsidR="00622DB5" w:rsidRPr="00B909C3">
                              <w:rPr>
                                <w:b/>
                              </w:rPr>
                              <w:t>. Attach</w:t>
                            </w:r>
                            <w:r w:rsidR="00017194" w:rsidRPr="00B909C3">
                              <w:rPr>
                                <w:b/>
                              </w:rPr>
                              <w:t xml:space="preserve"> Files</w:t>
                            </w:r>
                          </w:p>
                          <w:p w:rsidR="00D70AEA" w:rsidRDefault="00017194">
                            <w:r>
                              <w:t>Click on “</w:t>
                            </w:r>
                            <w:r w:rsidR="00D70AEA">
                              <w:t xml:space="preserve">Choose </w:t>
                            </w:r>
                            <w:r>
                              <w:t xml:space="preserve">Files” </w:t>
                            </w:r>
                            <w:r w:rsidR="00D70AEA">
                              <w:t>and select files</w:t>
                            </w:r>
                            <w:r>
                              <w:t xml:space="preserve">. </w:t>
                            </w:r>
                            <w:r w:rsidR="00D70AEA">
                              <w:t>The selected files will be listed.</w:t>
                            </w:r>
                          </w:p>
                          <w:p w:rsidR="00017194" w:rsidRDefault="00D70AEA">
                            <w:r>
                              <w:t xml:space="preserve">6. </w:t>
                            </w:r>
                            <w:r w:rsidR="00017194">
                              <w:t>Click on “Place my Order.”</w:t>
                            </w:r>
                          </w:p>
                          <w:p w:rsidR="00B909C3" w:rsidRDefault="00B909C3">
                            <w:r>
                              <w:t xml:space="preserve">You will get a pop-up message that the files are being uploaded and a separate message when the upload is complete. </w:t>
                            </w:r>
                          </w:p>
                          <w:p w:rsidR="00B909C3" w:rsidRDefault="00B909C3">
                            <w:r>
                              <w:t xml:space="preserve">7. You will receive a confirmation email. </w:t>
                            </w:r>
                          </w:p>
                          <w:p w:rsidR="00B909C3" w:rsidRDefault="00B909C3">
                            <w:r>
                              <w:t xml:space="preserve">Go to the plan room to verify that the bid is listed, information is accurate, and documents are available.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A5F66" id="_x0000_s1028" type="#_x0000_t202" style="position:absolute;margin-left:399.75pt;margin-top:-4.7pt;width:130.5pt;height:7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" fillcolor="white [3212]" stroked="f">
                <v:textbox>
                  <w:txbxContent>
                    <w:p w:rsidR="00622DB5" w:rsidRPr="00B909C3" w:rsidRDefault="00BA4D39">
                      <w:pPr>
                        <w:rPr>
                          <w:b/>
                        </w:rPr>
                      </w:pPr>
                      <w:r w:rsidRPr="00B909C3">
                        <w:rPr>
                          <w:b/>
                        </w:rPr>
                        <w:t xml:space="preserve">4. Fill in information </w:t>
                      </w:r>
                    </w:p>
                    <w:p w:rsidR="00A31DD9" w:rsidRDefault="00A31DD9">
                      <w:r>
                        <w:t>- Source: select “The files are attached below”</w:t>
                      </w:r>
                    </w:p>
                    <w:p w:rsidR="00A31DD9" w:rsidRDefault="00A31DD9">
                      <w:r>
                        <w:t xml:space="preserve">- Distribution: select appropriate method. </w:t>
                      </w:r>
                    </w:p>
                    <w:p w:rsidR="00622DB5" w:rsidRDefault="00A31DD9">
                      <w:r>
                        <w:t xml:space="preserve">- </w:t>
                      </w:r>
                      <w:r w:rsidR="00622DB5">
                        <w:t xml:space="preserve">Dept: Select eDistribution Plan Room </w:t>
                      </w:r>
                    </w:p>
                    <w:p w:rsidR="001B5A7F" w:rsidRDefault="00A31DD9">
                      <w:r>
                        <w:t>- Notes</w:t>
                      </w:r>
                      <w:r w:rsidR="001B5A7F">
                        <w:t xml:space="preserve">:  </w:t>
                      </w:r>
                      <w:r w:rsidR="00BA4D39">
                        <w:t>Enter the number of sets</w:t>
                      </w:r>
                      <w:r w:rsidR="001B5A7F">
                        <w:t xml:space="preserve"> </w:t>
                      </w:r>
                      <w:r>
                        <w:t>of spec books and drawings</w:t>
                      </w:r>
                      <w:r w:rsidR="00BA4D39">
                        <w:t xml:space="preserve"> needed here. </w:t>
                      </w:r>
                      <w:r w:rsidR="00C9064D">
                        <w:t xml:space="preserve">Confirm quantities with Northwest Project Manager. </w:t>
                      </w:r>
                      <w:r>
                        <w:t xml:space="preserve">Specify </w:t>
                      </w:r>
                      <w:r w:rsidR="001B5A7F">
                        <w:t xml:space="preserve">black and white or color. </w:t>
                      </w:r>
                      <w:r>
                        <w:t>Specify</w:t>
                      </w:r>
                      <w:r w:rsidR="001B5A7F">
                        <w:t xml:space="preserve"> black plastic comb</w:t>
                      </w:r>
                      <w:r>
                        <w:t xml:space="preserve"> binding</w:t>
                      </w:r>
                      <w:r w:rsidR="001B5A7F">
                        <w:t>.</w:t>
                      </w:r>
                      <w:r w:rsidRPr="00A31DD9">
                        <w:t xml:space="preserve"> </w:t>
                      </w:r>
                      <w:r>
                        <w:t xml:space="preserve">Northwest’s copies should be sent to Northwest via FedEx &amp; billed to Northwest. </w:t>
                      </w:r>
                    </w:p>
                    <w:p w:rsidR="00017194" w:rsidRPr="00B909C3" w:rsidRDefault="00D70AEA">
                      <w:pPr>
                        <w:rPr>
                          <w:b/>
                        </w:rPr>
                      </w:pPr>
                      <w:r w:rsidRPr="00B909C3">
                        <w:rPr>
                          <w:b/>
                        </w:rPr>
                        <w:t>5</w:t>
                      </w:r>
                      <w:r w:rsidR="00622DB5" w:rsidRPr="00B909C3">
                        <w:rPr>
                          <w:b/>
                        </w:rPr>
                        <w:t>. Attach</w:t>
                      </w:r>
                      <w:r w:rsidR="00017194" w:rsidRPr="00B909C3">
                        <w:rPr>
                          <w:b/>
                        </w:rPr>
                        <w:t xml:space="preserve"> Files</w:t>
                      </w:r>
                    </w:p>
                    <w:p w:rsidR="00D70AEA" w:rsidRDefault="00017194">
                      <w:r>
                        <w:t>Click on “</w:t>
                      </w:r>
                      <w:r w:rsidR="00D70AEA">
                        <w:t xml:space="preserve">Choose </w:t>
                      </w:r>
                      <w:r>
                        <w:t xml:space="preserve">Files” </w:t>
                      </w:r>
                      <w:r w:rsidR="00D70AEA">
                        <w:t>and select files</w:t>
                      </w:r>
                      <w:r>
                        <w:t xml:space="preserve">. </w:t>
                      </w:r>
                      <w:r w:rsidR="00D70AEA">
                        <w:t>The selected files will be listed.</w:t>
                      </w:r>
                    </w:p>
                    <w:p w:rsidR="00017194" w:rsidRDefault="00D70AEA">
                      <w:r>
                        <w:t xml:space="preserve">6. </w:t>
                      </w:r>
                      <w:r w:rsidR="00017194">
                        <w:t>Click on “Place my Order.”</w:t>
                      </w:r>
                    </w:p>
                    <w:p w:rsidR="00B909C3" w:rsidRDefault="00B909C3">
                      <w:r>
                        <w:t xml:space="preserve">You will get a pop-up message that the files are being uploaded and a separate message when the upload is complete. </w:t>
                      </w:r>
                    </w:p>
                    <w:p w:rsidR="00B909C3" w:rsidRDefault="00B909C3">
                      <w:r>
                        <w:t xml:space="preserve">7. You will receive a confirmation email. </w:t>
                      </w:r>
                    </w:p>
                    <w:p w:rsidR="00B909C3" w:rsidRDefault="00B909C3">
                      <w:r>
                        <w:t xml:space="preserve">Go to the plan room to verify that the bid is listed, information is accurate, and documents are available. </w:t>
                      </w:r>
                    </w:p>
                  </w:txbxContent>
                </v:textbox>
              </v:shape>
            </w:pict>
          </mc:Fallback>
        </mc:AlternateContent>
      </w:r>
    </w:p>
    <w:p w:rsidR="00227B3E" w:rsidRDefault="00D70AEA">
      <w:r>
        <w:rPr>
          <w:noProof/>
        </w:rPr>
        <w:drawing>
          <wp:inline distT="0" distB="0" distL="0" distR="0" wp14:anchorId="20BEFCE2" wp14:editId="59F828BE">
            <wp:extent cx="5014174" cy="2428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16301" cy="2429905"/>
                    </a:xfrm>
                    <a:prstGeom prst="rect">
                      <a:avLst/>
                    </a:prstGeom>
                  </pic:spPr>
                </pic:pic>
              </a:graphicData>
            </a:graphic>
          </wp:inline>
        </w:drawing>
      </w:r>
      <w:bookmarkStart w:id="0" w:name="_GoBack"/>
      <w:bookmarkEnd w:id="0"/>
    </w:p>
    <w:p w:rsidR="00227B3E" w:rsidRDefault="00D70AEA">
      <w:r>
        <w:rPr>
          <w:noProof/>
        </w:rPr>
        <w:lastRenderedPageBreak/>
        <w:drawing>
          <wp:inline distT="0" distB="0" distL="0" distR="0" wp14:anchorId="156720FA" wp14:editId="3068E3B3">
            <wp:extent cx="2194560" cy="126780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05811" cy="1274303"/>
                    </a:xfrm>
                    <a:prstGeom prst="rect">
                      <a:avLst/>
                    </a:prstGeom>
                  </pic:spPr>
                </pic:pic>
              </a:graphicData>
            </a:graphic>
          </wp:inline>
        </w:drawing>
      </w:r>
    </w:p>
    <w:p w:rsidR="00227B3E" w:rsidRDefault="00227B3E"/>
    <w:p w:rsidR="00227B3E" w:rsidRDefault="00227B3E"/>
    <w:p w:rsidR="007F53B7" w:rsidRPr="007F53B7" w:rsidRDefault="00B909C3" w:rsidP="00B909C3">
      <w:r>
        <w:rPr>
          <w:noProof/>
        </w:rPr>
        <w:drawing>
          <wp:inline distT="0" distB="0" distL="0" distR="0" wp14:anchorId="759D9B32" wp14:editId="3A57CAF8">
            <wp:extent cx="5052060" cy="26717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52060" cy="2671763"/>
                    </a:xfrm>
                    <a:prstGeom prst="rect">
                      <a:avLst/>
                    </a:prstGeom>
                  </pic:spPr>
                </pic:pic>
              </a:graphicData>
            </a:graphic>
          </wp:inline>
        </w:drawing>
      </w:r>
    </w:p>
    <w:sectPr w:rsidR="007F53B7" w:rsidRPr="007F53B7" w:rsidSect="00A31D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F4E" w:rsidRDefault="005A6F4E" w:rsidP="000754E1">
      <w:pPr>
        <w:spacing w:after="0" w:line="240" w:lineRule="auto"/>
      </w:pPr>
      <w:r>
        <w:separator/>
      </w:r>
    </w:p>
  </w:endnote>
  <w:endnote w:type="continuationSeparator" w:id="0">
    <w:p w:rsidR="005A6F4E" w:rsidRDefault="005A6F4E" w:rsidP="00075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F4E" w:rsidRDefault="005A6F4E" w:rsidP="000754E1">
      <w:pPr>
        <w:spacing w:after="0" w:line="240" w:lineRule="auto"/>
      </w:pPr>
      <w:r>
        <w:separator/>
      </w:r>
    </w:p>
  </w:footnote>
  <w:footnote w:type="continuationSeparator" w:id="0">
    <w:p w:rsidR="005A6F4E" w:rsidRDefault="005A6F4E" w:rsidP="000754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9341D"/>
    <w:multiLevelType w:val="hybridMultilevel"/>
    <w:tmpl w:val="E7B0D600"/>
    <w:lvl w:ilvl="0" w:tplc="C416135E">
      <w:start w:val="1"/>
      <w:numFmt w:val="bullet"/>
      <w:lvlText w:val=""/>
      <w:lvlJc w:val="left"/>
      <w:pPr>
        <w:ind w:left="1011" w:hanging="360"/>
      </w:pPr>
      <w:rPr>
        <w:rFonts w:ascii="Symbol" w:hAnsi="Symbol" w:hint="default"/>
      </w:rPr>
    </w:lvl>
    <w:lvl w:ilvl="1" w:tplc="04090003" w:tentative="1">
      <w:start w:val="1"/>
      <w:numFmt w:val="bullet"/>
      <w:lvlText w:val="o"/>
      <w:lvlJc w:val="left"/>
      <w:pPr>
        <w:ind w:left="1731" w:hanging="360"/>
      </w:pPr>
      <w:rPr>
        <w:rFonts w:ascii="Courier New" w:hAnsi="Courier New" w:cs="Courier New" w:hint="default"/>
      </w:rPr>
    </w:lvl>
    <w:lvl w:ilvl="2" w:tplc="04090005" w:tentative="1">
      <w:start w:val="1"/>
      <w:numFmt w:val="bullet"/>
      <w:lvlText w:val=""/>
      <w:lvlJc w:val="left"/>
      <w:pPr>
        <w:ind w:left="2451" w:hanging="360"/>
      </w:pPr>
      <w:rPr>
        <w:rFonts w:ascii="Wingdings" w:hAnsi="Wingdings" w:hint="default"/>
      </w:rPr>
    </w:lvl>
    <w:lvl w:ilvl="3" w:tplc="04090001" w:tentative="1">
      <w:start w:val="1"/>
      <w:numFmt w:val="bullet"/>
      <w:lvlText w:val=""/>
      <w:lvlJc w:val="left"/>
      <w:pPr>
        <w:ind w:left="3171" w:hanging="360"/>
      </w:pPr>
      <w:rPr>
        <w:rFonts w:ascii="Symbol" w:hAnsi="Symbol" w:hint="default"/>
      </w:rPr>
    </w:lvl>
    <w:lvl w:ilvl="4" w:tplc="04090003" w:tentative="1">
      <w:start w:val="1"/>
      <w:numFmt w:val="bullet"/>
      <w:lvlText w:val="o"/>
      <w:lvlJc w:val="left"/>
      <w:pPr>
        <w:ind w:left="3891" w:hanging="360"/>
      </w:pPr>
      <w:rPr>
        <w:rFonts w:ascii="Courier New" w:hAnsi="Courier New" w:cs="Courier New" w:hint="default"/>
      </w:rPr>
    </w:lvl>
    <w:lvl w:ilvl="5" w:tplc="04090005" w:tentative="1">
      <w:start w:val="1"/>
      <w:numFmt w:val="bullet"/>
      <w:lvlText w:val=""/>
      <w:lvlJc w:val="left"/>
      <w:pPr>
        <w:ind w:left="4611" w:hanging="360"/>
      </w:pPr>
      <w:rPr>
        <w:rFonts w:ascii="Wingdings" w:hAnsi="Wingdings" w:hint="default"/>
      </w:rPr>
    </w:lvl>
    <w:lvl w:ilvl="6" w:tplc="04090001" w:tentative="1">
      <w:start w:val="1"/>
      <w:numFmt w:val="bullet"/>
      <w:lvlText w:val=""/>
      <w:lvlJc w:val="left"/>
      <w:pPr>
        <w:ind w:left="5331" w:hanging="360"/>
      </w:pPr>
      <w:rPr>
        <w:rFonts w:ascii="Symbol" w:hAnsi="Symbol" w:hint="default"/>
      </w:rPr>
    </w:lvl>
    <w:lvl w:ilvl="7" w:tplc="04090003" w:tentative="1">
      <w:start w:val="1"/>
      <w:numFmt w:val="bullet"/>
      <w:lvlText w:val="o"/>
      <w:lvlJc w:val="left"/>
      <w:pPr>
        <w:ind w:left="6051" w:hanging="360"/>
      </w:pPr>
      <w:rPr>
        <w:rFonts w:ascii="Courier New" w:hAnsi="Courier New" w:cs="Courier New" w:hint="default"/>
      </w:rPr>
    </w:lvl>
    <w:lvl w:ilvl="8" w:tplc="04090005" w:tentative="1">
      <w:start w:val="1"/>
      <w:numFmt w:val="bullet"/>
      <w:lvlText w:val=""/>
      <w:lvlJc w:val="left"/>
      <w:pPr>
        <w:ind w:left="6771" w:hanging="360"/>
      </w:pPr>
      <w:rPr>
        <w:rFonts w:ascii="Wingdings" w:hAnsi="Wingdings" w:hint="default"/>
      </w:rPr>
    </w:lvl>
  </w:abstractNum>
  <w:abstractNum w:abstractNumId="1" w15:restartNumberingAfterBreak="0">
    <w:nsid w:val="23F941BC"/>
    <w:multiLevelType w:val="hybridMultilevel"/>
    <w:tmpl w:val="20B64498"/>
    <w:lvl w:ilvl="0" w:tplc="C416135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F75234"/>
    <w:multiLevelType w:val="hybridMultilevel"/>
    <w:tmpl w:val="959AA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B3E"/>
    <w:rsid w:val="00013E5F"/>
    <w:rsid w:val="00017194"/>
    <w:rsid w:val="000754E1"/>
    <w:rsid w:val="001B2818"/>
    <w:rsid w:val="001B5A7F"/>
    <w:rsid w:val="00216558"/>
    <w:rsid w:val="00227B3E"/>
    <w:rsid w:val="003B23D1"/>
    <w:rsid w:val="003B6B81"/>
    <w:rsid w:val="003D2506"/>
    <w:rsid w:val="00555D43"/>
    <w:rsid w:val="005A6F4E"/>
    <w:rsid w:val="00622DB5"/>
    <w:rsid w:val="006243DF"/>
    <w:rsid w:val="006E7EAA"/>
    <w:rsid w:val="006F603F"/>
    <w:rsid w:val="007347B8"/>
    <w:rsid w:val="007D4562"/>
    <w:rsid w:val="007F53B7"/>
    <w:rsid w:val="009407C6"/>
    <w:rsid w:val="00992E38"/>
    <w:rsid w:val="00A31DD9"/>
    <w:rsid w:val="00B014CB"/>
    <w:rsid w:val="00B909C3"/>
    <w:rsid w:val="00BA4D39"/>
    <w:rsid w:val="00C30B5B"/>
    <w:rsid w:val="00C9064D"/>
    <w:rsid w:val="00C94C21"/>
    <w:rsid w:val="00D6027A"/>
    <w:rsid w:val="00D70AEA"/>
    <w:rsid w:val="00E23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6C842"/>
  <w15:docId w15:val="{B956136F-4FB0-43DA-959C-65688DBB0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B3E"/>
    <w:rPr>
      <w:rFonts w:ascii="Tahoma" w:hAnsi="Tahoma" w:cs="Tahoma"/>
      <w:sz w:val="16"/>
      <w:szCs w:val="16"/>
    </w:rPr>
  </w:style>
  <w:style w:type="paragraph" w:styleId="Header">
    <w:name w:val="header"/>
    <w:basedOn w:val="Normal"/>
    <w:link w:val="HeaderChar"/>
    <w:uiPriority w:val="99"/>
    <w:unhideWhenUsed/>
    <w:rsid w:val="000754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4E1"/>
  </w:style>
  <w:style w:type="paragraph" w:styleId="Footer">
    <w:name w:val="footer"/>
    <w:basedOn w:val="Normal"/>
    <w:link w:val="FooterChar"/>
    <w:uiPriority w:val="99"/>
    <w:unhideWhenUsed/>
    <w:rsid w:val="000754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4E1"/>
  </w:style>
  <w:style w:type="character" w:styleId="Hyperlink">
    <w:name w:val="Hyperlink"/>
    <w:basedOn w:val="DefaultParagraphFont"/>
    <w:uiPriority w:val="99"/>
    <w:unhideWhenUsed/>
    <w:rsid w:val="00BA4D39"/>
    <w:rPr>
      <w:color w:val="0000FF" w:themeColor="hyperlink"/>
      <w:u w:val="single"/>
    </w:rPr>
  </w:style>
  <w:style w:type="paragraph" w:styleId="ListParagraph">
    <w:name w:val="List Paragraph"/>
    <w:basedOn w:val="Normal"/>
    <w:uiPriority w:val="34"/>
    <w:qFormat/>
    <w:rsid w:val="007F53B7"/>
    <w:pPr>
      <w:ind w:left="720"/>
      <w:contextualSpacing/>
    </w:pPr>
  </w:style>
  <w:style w:type="character" w:styleId="FollowedHyperlink">
    <w:name w:val="FollowedHyperlink"/>
    <w:basedOn w:val="DefaultParagraphFont"/>
    <w:uiPriority w:val="99"/>
    <w:semiHidden/>
    <w:unhideWhenUsed/>
    <w:rsid w:val="00A31D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rexeltech.co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Distribution@drexeltech.com"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drexeltech.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3</Pages>
  <Words>95</Words>
  <Characters>543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Northwest Missouri State University</Company>
  <LinksUpToDate>false</LinksUpToDate>
  <CharactersWithSpaces>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Electronic Campus</dc:creator>
  <cp:lastModifiedBy>Carmichael,Terri</cp:lastModifiedBy>
  <cp:revision>9</cp:revision>
  <cp:lastPrinted>2020-07-06T19:44:00Z</cp:lastPrinted>
  <dcterms:created xsi:type="dcterms:W3CDTF">2015-03-04T22:36:00Z</dcterms:created>
  <dcterms:modified xsi:type="dcterms:W3CDTF">2020-07-06T19:45:00Z</dcterms:modified>
</cp:coreProperties>
</file>