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BD" w:rsidRDefault="00977993" w:rsidP="003A5DBD">
      <w:pPr>
        <w:tabs>
          <w:tab w:val="left" w:pos="360"/>
          <w:tab w:val="left" w:pos="720"/>
          <w:tab w:val="left" w:pos="1080"/>
        </w:tabs>
        <w:jc w:val="center"/>
        <w:rPr>
          <w:b/>
          <w:sz w:val="30"/>
          <w:szCs w:val="30"/>
        </w:rPr>
      </w:pPr>
      <w:bookmarkStart w:id="0" w:name="_GoBack"/>
      <w:bookmarkEnd w:id="0"/>
      <w:r>
        <w:rPr>
          <w:b/>
          <w:sz w:val="30"/>
          <w:szCs w:val="30"/>
        </w:rPr>
        <w:t xml:space="preserve">Continuing Review </w:t>
      </w:r>
      <w:r w:rsidR="009F1744">
        <w:rPr>
          <w:b/>
          <w:sz w:val="30"/>
          <w:szCs w:val="30"/>
        </w:rPr>
        <w:t>Status Report</w:t>
      </w:r>
    </w:p>
    <w:p w:rsidR="003A5DBD" w:rsidRDefault="003A5DBD" w:rsidP="003A5DBD">
      <w:pPr>
        <w:tabs>
          <w:tab w:val="left" w:pos="360"/>
          <w:tab w:val="left" w:pos="720"/>
          <w:tab w:val="left" w:pos="1080"/>
        </w:tabs>
        <w:jc w:val="center"/>
        <w:rPr>
          <w:b/>
          <w:sz w:val="30"/>
          <w:szCs w:val="30"/>
        </w:rPr>
      </w:pPr>
      <w:r>
        <w:rPr>
          <w:b/>
          <w:sz w:val="30"/>
          <w:szCs w:val="30"/>
        </w:rPr>
        <w:t>Institutional Review Board Human Subjects Research</w:t>
      </w:r>
    </w:p>
    <w:p w:rsidR="003A5DBD" w:rsidRDefault="003A5DBD" w:rsidP="003A5DBD">
      <w:pPr>
        <w:tabs>
          <w:tab w:val="left" w:pos="360"/>
          <w:tab w:val="left" w:pos="720"/>
          <w:tab w:val="left" w:pos="1080"/>
        </w:tabs>
        <w:jc w:val="center"/>
        <w:rPr>
          <w:sz w:val="30"/>
          <w:szCs w:val="30"/>
        </w:rPr>
      </w:pPr>
      <w:r>
        <w:rPr>
          <w:b/>
          <w:sz w:val="30"/>
          <w:szCs w:val="30"/>
        </w:rPr>
        <w:t>Northwest Missouri State University</w:t>
      </w:r>
    </w:p>
    <w:p w:rsidR="003A5DBD" w:rsidRDefault="003A5DBD" w:rsidP="003A5DBD">
      <w:pPr>
        <w:tabs>
          <w:tab w:val="left" w:pos="360"/>
          <w:tab w:val="left" w:pos="720"/>
          <w:tab w:val="left" w:pos="1080"/>
        </w:tabs>
        <w:rPr>
          <w:sz w:val="30"/>
          <w:szCs w:val="30"/>
        </w:rPr>
      </w:pPr>
    </w:p>
    <w:p w:rsidR="003A5DBD" w:rsidRDefault="003A5DBD" w:rsidP="003A5DBD">
      <w:pPr>
        <w:tabs>
          <w:tab w:val="left" w:pos="360"/>
          <w:tab w:val="left" w:pos="720"/>
          <w:tab w:val="left" w:pos="1080"/>
        </w:tabs>
        <w:rPr>
          <w:szCs w:val="24"/>
        </w:rPr>
      </w:pPr>
    </w:p>
    <w:p w:rsidR="00A5115F" w:rsidRDefault="009F1744" w:rsidP="003E7021">
      <w:pPr>
        <w:tabs>
          <w:tab w:val="left" w:pos="360"/>
          <w:tab w:val="left" w:pos="720"/>
          <w:tab w:val="left" w:pos="1080"/>
        </w:tabs>
        <w:rPr>
          <w:szCs w:val="24"/>
        </w:rPr>
      </w:pPr>
      <w:r>
        <w:rPr>
          <w:b/>
          <w:szCs w:val="24"/>
        </w:rPr>
        <w:t>Instructions:</w:t>
      </w:r>
    </w:p>
    <w:p w:rsidR="003C61E3" w:rsidRDefault="009F1744" w:rsidP="003E7021">
      <w:pPr>
        <w:tabs>
          <w:tab w:val="left" w:pos="360"/>
          <w:tab w:val="left" w:pos="720"/>
          <w:tab w:val="left" w:pos="1080"/>
        </w:tabs>
        <w:rPr>
          <w:szCs w:val="24"/>
        </w:rPr>
      </w:pPr>
      <w:r>
        <w:rPr>
          <w:szCs w:val="24"/>
        </w:rPr>
        <w:t xml:space="preserve">All projects that undergo full IRB review, and </w:t>
      </w:r>
      <w:r w:rsidR="00B81BDE">
        <w:rPr>
          <w:szCs w:val="24"/>
        </w:rPr>
        <w:t>certain</w:t>
      </w:r>
      <w:r>
        <w:rPr>
          <w:szCs w:val="24"/>
        </w:rPr>
        <w:t xml:space="preserve"> projects that undergo expedited review, are required to undergo continued review by the IRB following initial approval. When required, continued review must be conducted at least once per year for ongoing projects, though review may be required at a more frequent rate if deemed necessary by the Northwest IRB. </w:t>
      </w:r>
    </w:p>
    <w:p w:rsidR="009F1744" w:rsidRDefault="009F1744" w:rsidP="003E7021">
      <w:pPr>
        <w:tabs>
          <w:tab w:val="left" w:pos="360"/>
          <w:tab w:val="left" w:pos="720"/>
          <w:tab w:val="left" w:pos="1080"/>
        </w:tabs>
        <w:rPr>
          <w:szCs w:val="24"/>
        </w:rPr>
      </w:pPr>
    </w:p>
    <w:p w:rsidR="009F1744" w:rsidRDefault="009F1744" w:rsidP="003E7021">
      <w:pPr>
        <w:tabs>
          <w:tab w:val="left" w:pos="360"/>
          <w:tab w:val="left" w:pos="720"/>
          <w:tab w:val="left" w:pos="1080"/>
        </w:tabs>
        <w:rPr>
          <w:szCs w:val="24"/>
        </w:rPr>
      </w:pPr>
      <w:r>
        <w:rPr>
          <w:szCs w:val="24"/>
        </w:rPr>
        <w:t>To complete your continued review, respond to the questions below and submit this document to the Northwest IRB email (</w:t>
      </w:r>
      <w:hyperlink r:id="rId4" w:history="1">
        <w:r w:rsidRPr="00397B95">
          <w:rPr>
            <w:rStyle w:val="Hyperlink"/>
            <w:szCs w:val="24"/>
          </w:rPr>
          <w:t>IRBNWMS@nwmissouri.edu</w:t>
        </w:r>
      </w:hyperlink>
      <w:r>
        <w:rPr>
          <w:szCs w:val="24"/>
        </w:rPr>
        <w:t>) within one year of project approval. If your status report is not submitted within one year of approval, the IRB chair will contact you through email to request a status report. If one is not submitted within one week of email contact, the project will be closed and you will not be allowed further time for data collection without submitting a new IRB review application.</w:t>
      </w:r>
    </w:p>
    <w:p w:rsidR="003A5DBD" w:rsidRDefault="003A5DBD" w:rsidP="00445E57">
      <w:pPr>
        <w:tabs>
          <w:tab w:val="left" w:pos="360"/>
          <w:tab w:val="left" w:pos="720"/>
          <w:tab w:val="left" w:pos="1080"/>
        </w:tabs>
        <w:rPr>
          <w:szCs w:val="24"/>
        </w:rPr>
      </w:pPr>
    </w:p>
    <w:p w:rsidR="009F1744" w:rsidRDefault="009F1744" w:rsidP="00445E57">
      <w:pPr>
        <w:tabs>
          <w:tab w:val="left" w:pos="360"/>
          <w:tab w:val="left" w:pos="720"/>
          <w:tab w:val="left" w:pos="1080"/>
        </w:tabs>
      </w:pPr>
      <w:r>
        <w:rPr>
          <w:b/>
        </w:rPr>
        <w:t>1. Project IRB Approval #:</w:t>
      </w:r>
      <w:r>
        <w:t xml:space="preserve"> </w:t>
      </w:r>
      <w:sdt>
        <w:sdtPr>
          <w:id w:val="-328906190"/>
          <w:placeholder>
            <w:docPart w:val="DefaultPlaceholder_-1854013440"/>
          </w:placeholder>
          <w:showingPlcHdr/>
          <w:text/>
        </w:sdtPr>
        <w:sdtEndPr/>
        <w:sdtContent>
          <w:r w:rsidRPr="00397B95">
            <w:rPr>
              <w:rStyle w:val="PlaceholderText"/>
            </w:rPr>
            <w:t>Click or tap here to enter text.</w:t>
          </w:r>
        </w:sdtContent>
      </w:sdt>
    </w:p>
    <w:p w:rsidR="009F1744" w:rsidRDefault="009F1744" w:rsidP="00445E57">
      <w:pPr>
        <w:tabs>
          <w:tab w:val="left" w:pos="360"/>
          <w:tab w:val="left" w:pos="720"/>
          <w:tab w:val="left" w:pos="1080"/>
        </w:tabs>
      </w:pPr>
      <w:r>
        <w:rPr>
          <w:b/>
        </w:rPr>
        <w:t>2. Date of Status Report:</w:t>
      </w:r>
      <w:r>
        <w:t xml:space="preserve"> </w:t>
      </w:r>
      <w:sdt>
        <w:sdtPr>
          <w:id w:val="-350576283"/>
          <w:placeholder>
            <w:docPart w:val="DefaultPlaceholder_-1854013438"/>
          </w:placeholder>
          <w:showingPlcHdr/>
          <w:date>
            <w:dateFormat w:val="M/d/yyyy"/>
            <w:lid w:val="en-US"/>
            <w:storeMappedDataAs w:val="dateTime"/>
            <w:calendar w:val="gregorian"/>
          </w:date>
        </w:sdtPr>
        <w:sdtEndPr/>
        <w:sdtContent>
          <w:r w:rsidRPr="00397B95">
            <w:rPr>
              <w:rStyle w:val="PlaceholderText"/>
            </w:rPr>
            <w:t>Click or tap to enter a date.</w:t>
          </w:r>
        </w:sdtContent>
      </w:sdt>
    </w:p>
    <w:p w:rsidR="00E974AD" w:rsidRDefault="00E974AD" w:rsidP="00445E57">
      <w:pPr>
        <w:tabs>
          <w:tab w:val="left" w:pos="360"/>
          <w:tab w:val="left" w:pos="720"/>
          <w:tab w:val="left" w:pos="1080"/>
        </w:tabs>
      </w:pPr>
    </w:p>
    <w:p w:rsidR="00E974AD" w:rsidRDefault="00E974AD" w:rsidP="00445E57">
      <w:pPr>
        <w:tabs>
          <w:tab w:val="left" w:pos="360"/>
          <w:tab w:val="left" w:pos="720"/>
          <w:tab w:val="left" w:pos="1080"/>
        </w:tabs>
      </w:pPr>
      <w:r>
        <w:rPr>
          <w:b/>
        </w:rPr>
        <w:t>3. Project Title:</w:t>
      </w:r>
      <w:r>
        <w:t xml:space="preserve"> </w:t>
      </w:r>
      <w:sdt>
        <w:sdtPr>
          <w:id w:val="704754128"/>
          <w:placeholder>
            <w:docPart w:val="804A82526BD74479A011374A5462CE67"/>
          </w:placeholder>
          <w:showingPlcHdr/>
          <w:text/>
        </w:sdtPr>
        <w:sdtEndPr/>
        <w:sdtContent>
          <w:r w:rsidRPr="00397B95">
            <w:rPr>
              <w:rStyle w:val="PlaceholderText"/>
            </w:rPr>
            <w:t>Click or tap here to enter text.</w:t>
          </w:r>
        </w:sdtContent>
      </w:sdt>
    </w:p>
    <w:p w:rsidR="009F1744" w:rsidRDefault="00E974AD" w:rsidP="00445E57">
      <w:pPr>
        <w:tabs>
          <w:tab w:val="left" w:pos="360"/>
          <w:tab w:val="left" w:pos="720"/>
          <w:tab w:val="left" w:pos="1080"/>
        </w:tabs>
      </w:pPr>
      <w:r>
        <w:rPr>
          <w:b/>
        </w:rPr>
        <w:t>4</w:t>
      </w:r>
      <w:r w:rsidR="009F1744">
        <w:rPr>
          <w:b/>
        </w:rPr>
        <w:t>. Principal Investigator(s):</w:t>
      </w:r>
      <w:r w:rsidR="009F1744">
        <w:t xml:space="preserve"> </w:t>
      </w:r>
    </w:p>
    <w:p w:rsidR="009F1744" w:rsidRDefault="009F1744" w:rsidP="00445E57">
      <w:pPr>
        <w:tabs>
          <w:tab w:val="left" w:pos="360"/>
          <w:tab w:val="left" w:pos="720"/>
          <w:tab w:val="left" w:pos="1080"/>
        </w:tabs>
      </w:pPr>
      <w:r>
        <w:tab/>
      </w:r>
      <w:r>
        <w:rPr>
          <w:u w:val="single"/>
        </w:rPr>
        <w:t>PI 1</w:t>
      </w:r>
      <w:r>
        <w:t xml:space="preserve"> </w:t>
      </w:r>
    </w:p>
    <w:p w:rsidR="009F1744" w:rsidRDefault="009F1744" w:rsidP="00445E57">
      <w:pPr>
        <w:tabs>
          <w:tab w:val="left" w:pos="360"/>
          <w:tab w:val="left" w:pos="720"/>
          <w:tab w:val="left" w:pos="1080"/>
        </w:tabs>
      </w:pPr>
      <w:r>
        <w:tab/>
      </w:r>
      <w:r>
        <w:tab/>
        <w:t xml:space="preserve">Name: </w:t>
      </w:r>
      <w:r>
        <w:tab/>
      </w:r>
      <w:sdt>
        <w:sdtPr>
          <w:id w:val="-90163596"/>
          <w:placeholder>
            <w:docPart w:val="DefaultPlaceholder_-1854013440"/>
          </w:placeholder>
          <w:showingPlcHdr/>
          <w:text/>
        </w:sdtPr>
        <w:sdtEndPr/>
        <w:sdtContent>
          <w:r w:rsidRPr="00397B95">
            <w:rPr>
              <w:rStyle w:val="PlaceholderText"/>
            </w:rPr>
            <w:t>Click or tap here to enter text.</w:t>
          </w:r>
        </w:sdtContent>
      </w:sdt>
      <w:r>
        <w:tab/>
      </w:r>
      <w:r>
        <w:tab/>
        <w:t xml:space="preserve">Email: </w:t>
      </w:r>
      <w:sdt>
        <w:sdtPr>
          <w:id w:val="1064608191"/>
          <w:placeholder>
            <w:docPart w:val="DefaultPlaceholder_-1854013440"/>
          </w:placeholder>
          <w:showingPlcHdr/>
          <w:text/>
        </w:sdtPr>
        <w:sdtEndPr/>
        <w:sdtContent>
          <w:r w:rsidRPr="00397B95">
            <w:rPr>
              <w:rStyle w:val="PlaceholderText"/>
            </w:rPr>
            <w:t>Click or tap here to enter text.</w:t>
          </w:r>
        </w:sdtContent>
      </w:sdt>
    </w:p>
    <w:p w:rsidR="009F1744" w:rsidRDefault="009F1744" w:rsidP="00445E57">
      <w:pPr>
        <w:tabs>
          <w:tab w:val="left" w:pos="360"/>
          <w:tab w:val="left" w:pos="720"/>
          <w:tab w:val="left" w:pos="1080"/>
        </w:tabs>
      </w:pPr>
      <w:r>
        <w:tab/>
      </w:r>
      <w:r>
        <w:rPr>
          <w:u w:val="single"/>
        </w:rPr>
        <w:t>PI 2</w:t>
      </w:r>
      <w:r>
        <w:t xml:space="preserve"> </w:t>
      </w:r>
    </w:p>
    <w:p w:rsidR="009F1744" w:rsidRDefault="009F1744" w:rsidP="00445E57">
      <w:pPr>
        <w:tabs>
          <w:tab w:val="left" w:pos="360"/>
          <w:tab w:val="left" w:pos="720"/>
          <w:tab w:val="left" w:pos="1080"/>
        </w:tabs>
      </w:pPr>
      <w:r>
        <w:tab/>
      </w:r>
      <w:r>
        <w:tab/>
        <w:t xml:space="preserve">Name: </w:t>
      </w:r>
      <w:r>
        <w:tab/>
      </w:r>
      <w:sdt>
        <w:sdtPr>
          <w:id w:val="-1883637570"/>
          <w:placeholder>
            <w:docPart w:val="DefaultPlaceholder_-1854013440"/>
          </w:placeholder>
          <w:showingPlcHdr/>
          <w:text/>
        </w:sdtPr>
        <w:sdtEndPr/>
        <w:sdtContent>
          <w:r w:rsidRPr="00397B95">
            <w:rPr>
              <w:rStyle w:val="PlaceholderText"/>
            </w:rPr>
            <w:t>Click or tap here to enter text.</w:t>
          </w:r>
        </w:sdtContent>
      </w:sdt>
      <w:r>
        <w:tab/>
      </w:r>
      <w:r>
        <w:tab/>
        <w:t xml:space="preserve">Email: </w:t>
      </w:r>
      <w:sdt>
        <w:sdtPr>
          <w:id w:val="-301842631"/>
          <w:placeholder>
            <w:docPart w:val="DefaultPlaceholder_-1854013440"/>
          </w:placeholder>
          <w:showingPlcHdr/>
          <w:text/>
        </w:sdtPr>
        <w:sdtEndPr/>
        <w:sdtContent>
          <w:r w:rsidRPr="00397B95">
            <w:rPr>
              <w:rStyle w:val="PlaceholderText"/>
            </w:rPr>
            <w:t>Click or tap here to enter text.</w:t>
          </w:r>
        </w:sdtContent>
      </w:sdt>
    </w:p>
    <w:p w:rsidR="009F1744" w:rsidRDefault="009F1744" w:rsidP="00445E57">
      <w:pPr>
        <w:tabs>
          <w:tab w:val="left" w:pos="360"/>
          <w:tab w:val="left" w:pos="720"/>
          <w:tab w:val="left" w:pos="1080"/>
        </w:tabs>
      </w:pPr>
      <w:r>
        <w:tab/>
      </w:r>
      <w:r>
        <w:rPr>
          <w:u w:val="single"/>
        </w:rPr>
        <w:t>PI 3</w:t>
      </w:r>
      <w:r>
        <w:t xml:space="preserve"> </w:t>
      </w:r>
    </w:p>
    <w:p w:rsidR="009F1744" w:rsidRDefault="009F1744" w:rsidP="00445E57">
      <w:pPr>
        <w:tabs>
          <w:tab w:val="left" w:pos="360"/>
          <w:tab w:val="left" w:pos="720"/>
          <w:tab w:val="left" w:pos="1080"/>
        </w:tabs>
      </w:pPr>
      <w:r>
        <w:tab/>
      </w:r>
      <w:r>
        <w:tab/>
        <w:t xml:space="preserve">Name: </w:t>
      </w:r>
      <w:r>
        <w:tab/>
      </w:r>
      <w:sdt>
        <w:sdtPr>
          <w:id w:val="-320276075"/>
          <w:placeholder>
            <w:docPart w:val="DefaultPlaceholder_-1854013440"/>
          </w:placeholder>
          <w:showingPlcHdr/>
          <w:text/>
        </w:sdtPr>
        <w:sdtEndPr/>
        <w:sdtContent>
          <w:r w:rsidRPr="00397B95">
            <w:rPr>
              <w:rStyle w:val="PlaceholderText"/>
            </w:rPr>
            <w:t>Click or tap here to enter text.</w:t>
          </w:r>
        </w:sdtContent>
      </w:sdt>
      <w:r>
        <w:tab/>
      </w:r>
      <w:r>
        <w:tab/>
        <w:t xml:space="preserve">Email: </w:t>
      </w:r>
      <w:sdt>
        <w:sdtPr>
          <w:id w:val="-1223755733"/>
          <w:placeholder>
            <w:docPart w:val="DefaultPlaceholder_-1854013440"/>
          </w:placeholder>
          <w:showingPlcHdr/>
          <w:text/>
        </w:sdtPr>
        <w:sdtEndPr/>
        <w:sdtContent>
          <w:r w:rsidRPr="00397B95">
            <w:rPr>
              <w:rStyle w:val="PlaceholderText"/>
            </w:rPr>
            <w:t>Click or tap here to enter text.</w:t>
          </w:r>
        </w:sdtContent>
      </w:sdt>
    </w:p>
    <w:p w:rsidR="009F1744" w:rsidRDefault="009F1744" w:rsidP="00445E57">
      <w:pPr>
        <w:tabs>
          <w:tab w:val="left" w:pos="360"/>
          <w:tab w:val="left" w:pos="720"/>
          <w:tab w:val="left" w:pos="1080"/>
        </w:tabs>
      </w:pPr>
    </w:p>
    <w:p w:rsidR="009F1744" w:rsidRDefault="009F1744" w:rsidP="00445E57">
      <w:pPr>
        <w:tabs>
          <w:tab w:val="left" w:pos="360"/>
          <w:tab w:val="left" w:pos="720"/>
          <w:tab w:val="left" w:pos="1080"/>
        </w:tabs>
      </w:pPr>
      <w:r>
        <w:rPr>
          <w:b/>
        </w:rPr>
        <w:t xml:space="preserve">5. What is the current status of your project? </w:t>
      </w:r>
      <w:sdt>
        <w:sdtPr>
          <w:id w:val="-587840499"/>
          <w:placeholder>
            <w:docPart w:val="DefaultPlaceholder_-1854013439"/>
          </w:placeholder>
          <w:showingPlcHdr/>
          <w:dropDownList>
            <w:listItem w:value="Choose an item."/>
            <w:listItem w:displayText="Data collection has not yet begun." w:value="Data collection has not yet begun."/>
            <w:listItem w:displayText="Data collection is currently still ongoing." w:value="Data collection is currently still ongoing."/>
            <w:listItem w:displayText="Data collection is complete, and we are currently analyzing the results." w:value="Data collection is complete, and we are currently analyzing the results."/>
            <w:listItem w:displayText="Both data collection and data analysis are complete." w:value="Both data collection and data analysis are complete."/>
          </w:dropDownList>
        </w:sdtPr>
        <w:sdtEndPr/>
        <w:sdtContent>
          <w:r w:rsidRPr="00397B95">
            <w:rPr>
              <w:rStyle w:val="PlaceholderText"/>
            </w:rPr>
            <w:t>Choose an item.</w:t>
          </w:r>
        </w:sdtContent>
      </w:sdt>
    </w:p>
    <w:p w:rsidR="009F1744" w:rsidRDefault="009F1744" w:rsidP="00445E57">
      <w:pPr>
        <w:tabs>
          <w:tab w:val="left" w:pos="360"/>
          <w:tab w:val="left" w:pos="720"/>
          <w:tab w:val="left" w:pos="1080"/>
        </w:tabs>
      </w:pPr>
      <w:r>
        <w:rPr>
          <w:b/>
        </w:rPr>
        <w:t>6. Are you requesting additional time to complete the project?</w:t>
      </w:r>
      <w:r>
        <w:t xml:space="preserve"> </w:t>
      </w:r>
    </w:p>
    <w:p w:rsidR="009F1744" w:rsidRDefault="009F1744" w:rsidP="00445E57">
      <w:pPr>
        <w:tabs>
          <w:tab w:val="left" w:pos="360"/>
          <w:tab w:val="left" w:pos="720"/>
          <w:tab w:val="left" w:pos="1080"/>
        </w:tabs>
      </w:pPr>
      <w:r>
        <w:tab/>
      </w:r>
      <w:sdt>
        <w:sdtPr>
          <w:id w:val="-152838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F1744" w:rsidRPr="009F1744" w:rsidRDefault="009F1744" w:rsidP="00445E57">
      <w:pPr>
        <w:tabs>
          <w:tab w:val="left" w:pos="360"/>
          <w:tab w:val="left" w:pos="720"/>
          <w:tab w:val="left" w:pos="1080"/>
        </w:tabs>
      </w:pPr>
      <w:r>
        <w:tab/>
      </w:r>
      <w:sdt>
        <w:sdtPr>
          <w:id w:val="-1655140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9F1744" w:rsidRDefault="009F1744" w:rsidP="00445E57">
      <w:pPr>
        <w:tabs>
          <w:tab w:val="left" w:pos="360"/>
          <w:tab w:val="left" w:pos="720"/>
          <w:tab w:val="left" w:pos="1080"/>
        </w:tabs>
      </w:pPr>
    </w:p>
    <w:p w:rsidR="00E974AD" w:rsidRDefault="009F1744" w:rsidP="00445E57">
      <w:pPr>
        <w:tabs>
          <w:tab w:val="left" w:pos="360"/>
          <w:tab w:val="left" w:pos="720"/>
          <w:tab w:val="left" w:pos="1080"/>
        </w:tabs>
        <w:rPr>
          <w:b/>
        </w:rPr>
      </w:pPr>
      <w:r>
        <w:rPr>
          <w:b/>
        </w:rPr>
        <w:t>If you chose “Yes” for question 6</w:t>
      </w:r>
      <w:r w:rsidR="00E974AD">
        <w:rPr>
          <w:b/>
        </w:rPr>
        <w:t>:</w:t>
      </w:r>
    </w:p>
    <w:p w:rsidR="00E974AD" w:rsidRDefault="00E974AD" w:rsidP="00445E57">
      <w:pPr>
        <w:tabs>
          <w:tab w:val="left" w:pos="360"/>
          <w:tab w:val="left" w:pos="720"/>
          <w:tab w:val="left" w:pos="1080"/>
        </w:tabs>
      </w:pPr>
      <w:r>
        <w:rPr>
          <w:b/>
        </w:rPr>
        <w:tab/>
        <w:t>7. P</w:t>
      </w:r>
      <w:r w:rsidR="009F1744">
        <w:rPr>
          <w:b/>
        </w:rPr>
        <w:t xml:space="preserve">rovide an explanation (2-3 sentences) of why more time is needed. </w:t>
      </w:r>
      <w:r w:rsidR="009F1744">
        <w:t xml:space="preserve"> </w:t>
      </w:r>
    </w:p>
    <w:p w:rsidR="00B17DAE" w:rsidRPr="00E974AD" w:rsidRDefault="00E974AD" w:rsidP="00445E57">
      <w:pPr>
        <w:tabs>
          <w:tab w:val="left" w:pos="360"/>
          <w:tab w:val="left" w:pos="720"/>
          <w:tab w:val="left" w:pos="1080"/>
        </w:tabs>
      </w:pPr>
      <w:r>
        <w:tab/>
      </w:r>
      <w:r>
        <w:rPr>
          <w:b/>
        </w:rPr>
        <w:tab/>
      </w:r>
      <w:sdt>
        <w:sdtPr>
          <w:rPr>
            <w:b/>
          </w:rPr>
          <w:id w:val="-1719966884"/>
          <w:placeholder>
            <w:docPart w:val="DefaultPlaceholder_-1854013440"/>
          </w:placeholder>
          <w:showingPlcHdr/>
          <w:text/>
        </w:sdtPr>
        <w:sdtEndPr/>
        <w:sdtContent>
          <w:r w:rsidR="009F1744" w:rsidRPr="00397B95">
            <w:rPr>
              <w:rStyle w:val="PlaceholderText"/>
            </w:rPr>
            <w:t>Click or tap here to enter text.</w:t>
          </w:r>
        </w:sdtContent>
      </w:sdt>
    </w:p>
    <w:p w:rsidR="00B81BDE" w:rsidRDefault="00E974AD" w:rsidP="00445E57">
      <w:pPr>
        <w:tabs>
          <w:tab w:val="left" w:pos="360"/>
          <w:tab w:val="left" w:pos="720"/>
          <w:tab w:val="left" w:pos="1080"/>
        </w:tabs>
        <w:rPr>
          <w:b/>
        </w:rPr>
      </w:pPr>
      <w:r>
        <w:rPr>
          <w:b/>
        </w:rPr>
        <w:tab/>
        <w:t>8. Provide</w:t>
      </w:r>
      <w:r w:rsidR="009F1744">
        <w:rPr>
          <w:b/>
        </w:rPr>
        <w:t xml:space="preserve"> an estimation for when data collection (but not </w:t>
      </w:r>
      <w:r>
        <w:rPr>
          <w:b/>
        </w:rPr>
        <w:t xml:space="preserve">necessarily data </w:t>
      </w:r>
      <w:r w:rsidR="009F1744">
        <w:rPr>
          <w:b/>
        </w:rPr>
        <w:t xml:space="preserve">analysis) will </w:t>
      </w:r>
      <w:r>
        <w:rPr>
          <w:b/>
        </w:rPr>
        <w:t xml:space="preserve">be completed. </w:t>
      </w:r>
    </w:p>
    <w:p w:rsidR="00B17DAE" w:rsidRPr="009F1744" w:rsidRDefault="00B81BDE" w:rsidP="00445E57">
      <w:pPr>
        <w:tabs>
          <w:tab w:val="left" w:pos="360"/>
          <w:tab w:val="left" w:pos="720"/>
          <w:tab w:val="left" w:pos="1080"/>
        </w:tabs>
        <w:rPr>
          <w:b/>
        </w:rPr>
      </w:pPr>
      <w:r>
        <w:rPr>
          <w:b/>
        </w:rPr>
        <w:tab/>
      </w:r>
      <w:r>
        <w:rPr>
          <w:b/>
        </w:rPr>
        <w:tab/>
      </w:r>
      <w:sdt>
        <w:sdtPr>
          <w:rPr>
            <w:b/>
          </w:rPr>
          <w:id w:val="-804474014"/>
          <w:placeholder>
            <w:docPart w:val="DefaultPlaceholder_-1854013438"/>
          </w:placeholder>
          <w:showingPlcHdr/>
          <w:date>
            <w:dateFormat w:val="M/d/yyyy"/>
            <w:lid w:val="en-US"/>
            <w:storeMappedDataAs w:val="dateTime"/>
            <w:calendar w:val="gregorian"/>
          </w:date>
        </w:sdtPr>
        <w:sdtEndPr/>
        <w:sdtContent>
          <w:r w:rsidR="00E974AD" w:rsidRPr="00397B95">
            <w:rPr>
              <w:rStyle w:val="PlaceholderText"/>
            </w:rPr>
            <w:t>Click or tap to enter a date.</w:t>
          </w:r>
        </w:sdtContent>
      </w:sdt>
    </w:p>
    <w:p w:rsidR="00B17DAE" w:rsidRDefault="00B17DAE" w:rsidP="00445E57">
      <w:pPr>
        <w:tabs>
          <w:tab w:val="left" w:pos="360"/>
          <w:tab w:val="left" w:pos="720"/>
          <w:tab w:val="left" w:pos="1080"/>
        </w:tabs>
        <w:rPr>
          <w:b/>
        </w:rPr>
      </w:pPr>
    </w:p>
    <w:p w:rsidR="00B17DAE" w:rsidRDefault="00B17DAE" w:rsidP="00445E57">
      <w:pPr>
        <w:tabs>
          <w:tab w:val="left" w:pos="360"/>
          <w:tab w:val="left" w:pos="720"/>
          <w:tab w:val="left" w:pos="1080"/>
        </w:tabs>
        <w:rPr>
          <w:b/>
        </w:rPr>
      </w:pPr>
    </w:p>
    <w:p w:rsidR="00B17DAE" w:rsidRDefault="00B17DAE" w:rsidP="00445E57">
      <w:pPr>
        <w:tabs>
          <w:tab w:val="left" w:pos="360"/>
          <w:tab w:val="left" w:pos="720"/>
          <w:tab w:val="left" w:pos="1080"/>
        </w:tabs>
        <w:rPr>
          <w:b/>
        </w:rPr>
      </w:pPr>
    </w:p>
    <w:p w:rsidR="00131BFB" w:rsidRDefault="00131BFB"/>
    <w:sectPr w:rsidR="0013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C9"/>
    <w:rsid w:val="000461A5"/>
    <w:rsid w:val="000530F8"/>
    <w:rsid w:val="00131BFB"/>
    <w:rsid w:val="0017222D"/>
    <w:rsid w:val="001C065C"/>
    <w:rsid w:val="00311817"/>
    <w:rsid w:val="00362DC7"/>
    <w:rsid w:val="003A5DBD"/>
    <w:rsid w:val="003B4B2F"/>
    <w:rsid w:val="003C61E3"/>
    <w:rsid w:val="003E7021"/>
    <w:rsid w:val="00404D0E"/>
    <w:rsid w:val="00412419"/>
    <w:rsid w:val="004172AA"/>
    <w:rsid w:val="004376D5"/>
    <w:rsid w:val="00445E57"/>
    <w:rsid w:val="00463EE4"/>
    <w:rsid w:val="004C4495"/>
    <w:rsid w:val="00600FF1"/>
    <w:rsid w:val="006369E9"/>
    <w:rsid w:val="006B4382"/>
    <w:rsid w:val="006B7987"/>
    <w:rsid w:val="006E191C"/>
    <w:rsid w:val="0070529A"/>
    <w:rsid w:val="007241C9"/>
    <w:rsid w:val="00731AC1"/>
    <w:rsid w:val="00731F0E"/>
    <w:rsid w:val="00732A97"/>
    <w:rsid w:val="007C24C6"/>
    <w:rsid w:val="00871D3E"/>
    <w:rsid w:val="00977993"/>
    <w:rsid w:val="009F1744"/>
    <w:rsid w:val="00A070E0"/>
    <w:rsid w:val="00A5115F"/>
    <w:rsid w:val="00A7349A"/>
    <w:rsid w:val="00A9590A"/>
    <w:rsid w:val="00AA0FDC"/>
    <w:rsid w:val="00AB46B0"/>
    <w:rsid w:val="00AE4D19"/>
    <w:rsid w:val="00B17DAE"/>
    <w:rsid w:val="00B622B2"/>
    <w:rsid w:val="00B81BDE"/>
    <w:rsid w:val="00CB45E3"/>
    <w:rsid w:val="00D24FF8"/>
    <w:rsid w:val="00D4075F"/>
    <w:rsid w:val="00D8323B"/>
    <w:rsid w:val="00DC3039"/>
    <w:rsid w:val="00E007C8"/>
    <w:rsid w:val="00E72480"/>
    <w:rsid w:val="00E974AD"/>
    <w:rsid w:val="00EF0F5B"/>
    <w:rsid w:val="00FA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D9B3-36A9-4D02-92E2-33FC9804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BD"/>
    <w:rPr>
      <w:color w:val="0563C1" w:themeColor="hyperlink"/>
      <w:u w:val="single"/>
    </w:rPr>
  </w:style>
  <w:style w:type="character" w:styleId="FollowedHyperlink">
    <w:name w:val="FollowedHyperlink"/>
    <w:basedOn w:val="DefaultParagraphFont"/>
    <w:uiPriority w:val="99"/>
    <w:semiHidden/>
    <w:unhideWhenUsed/>
    <w:rsid w:val="003A5DBD"/>
    <w:rPr>
      <w:color w:val="954F72" w:themeColor="followedHyperlink"/>
      <w:u w:val="single"/>
    </w:rPr>
  </w:style>
  <w:style w:type="character" w:styleId="PlaceholderText">
    <w:name w:val="Placeholder Text"/>
    <w:basedOn w:val="DefaultParagraphFont"/>
    <w:uiPriority w:val="99"/>
    <w:semiHidden/>
    <w:rsid w:val="009F1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RBNWMS@nwmissouri.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4D928FE-38A4-419C-A6A8-9C5B9CA49634}"/>
      </w:docPartPr>
      <w:docPartBody>
        <w:p w:rsidR="002C3BE5" w:rsidRDefault="00227E9F">
          <w:r w:rsidRPr="00397B9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C53CF8-9EC0-4CF7-A438-B433BE7187EF}"/>
      </w:docPartPr>
      <w:docPartBody>
        <w:p w:rsidR="002C3BE5" w:rsidRDefault="00227E9F">
          <w:r w:rsidRPr="00397B95">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4E34E3E-E362-4B29-A0C5-A5904D437B91}"/>
      </w:docPartPr>
      <w:docPartBody>
        <w:p w:rsidR="002C3BE5" w:rsidRDefault="00227E9F">
          <w:r w:rsidRPr="00397B95">
            <w:rPr>
              <w:rStyle w:val="PlaceholderText"/>
            </w:rPr>
            <w:t>Choose an item.</w:t>
          </w:r>
        </w:p>
      </w:docPartBody>
    </w:docPart>
    <w:docPart>
      <w:docPartPr>
        <w:name w:val="804A82526BD74479A011374A5462CE67"/>
        <w:category>
          <w:name w:val="General"/>
          <w:gallery w:val="placeholder"/>
        </w:category>
        <w:types>
          <w:type w:val="bbPlcHdr"/>
        </w:types>
        <w:behaviors>
          <w:behavior w:val="content"/>
        </w:behaviors>
        <w:guid w:val="{3E047B22-B2C5-4869-B6C4-F39C0F9400FD}"/>
      </w:docPartPr>
      <w:docPartBody>
        <w:p w:rsidR="002C3BE5" w:rsidRDefault="00227E9F" w:rsidP="00227E9F">
          <w:pPr>
            <w:pStyle w:val="804A82526BD74479A011374A5462CE67"/>
          </w:pPr>
          <w:r w:rsidRPr="00397B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9F"/>
    <w:rsid w:val="00227E9F"/>
    <w:rsid w:val="002C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E9F"/>
    <w:rPr>
      <w:color w:val="808080"/>
    </w:rPr>
  </w:style>
  <w:style w:type="paragraph" w:customStyle="1" w:styleId="804A82526BD74479A011374A5462CE67">
    <w:name w:val="804A82526BD74479A011374A5462CE67"/>
    <w:rsid w:val="00227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6</cp:revision>
  <dcterms:created xsi:type="dcterms:W3CDTF">2020-07-06T16:52:00Z</dcterms:created>
  <dcterms:modified xsi:type="dcterms:W3CDTF">2020-08-05T15:20:00Z</dcterms:modified>
</cp:coreProperties>
</file>